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03F" w:rsidRPr="00864994" w:rsidRDefault="002C1EC9" w:rsidP="0045203F">
      <w:pPr>
        <w:jc w:val="center"/>
        <w:rPr>
          <w:b/>
          <w:color w:val="C00000"/>
          <w:sz w:val="36"/>
          <w:lang w:val="fr-FR"/>
        </w:rPr>
      </w:pPr>
      <w:r w:rsidRPr="00864994">
        <w:rPr>
          <w:rFonts w:cstheme="minorHAnsi"/>
          <w:b/>
          <w:color w:val="C00000"/>
          <w:sz w:val="36"/>
          <w:szCs w:val="36"/>
          <w:lang w:val="fr-FR"/>
        </w:rPr>
        <w:t xml:space="preserve">Article </w:t>
      </w:r>
      <w:r w:rsidR="0045203F" w:rsidRPr="00864994">
        <w:rPr>
          <w:b/>
          <w:color w:val="C00000"/>
          <w:sz w:val="36"/>
          <w:lang w:val="fr-FR"/>
        </w:rPr>
        <w:t>6.</w:t>
      </w:r>
    </w:p>
    <w:p w:rsidR="00577C7A" w:rsidRPr="00577C7A" w:rsidRDefault="00577C7A" w:rsidP="00577C7A">
      <w:pPr>
        <w:jc w:val="center"/>
        <w:rPr>
          <w:b/>
          <w:sz w:val="32"/>
          <w:lang w:val="fr-FR"/>
        </w:rPr>
      </w:pPr>
      <w:r w:rsidRPr="00577C7A">
        <w:rPr>
          <w:b/>
          <w:sz w:val="32"/>
          <w:lang w:val="fr-FR"/>
        </w:rPr>
        <w:t xml:space="preserve">On Peut Maitriser Le Diabète ? </w:t>
      </w:r>
    </w:p>
    <w:p w:rsidR="0045203F" w:rsidRPr="00577C7A" w:rsidRDefault="0045203F" w:rsidP="0045203F">
      <w:pPr>
        <w:rPr>
          <w:lang w:val="fr-FR"/>
        </w:rPr>
      </w:pPr>
    </w:p>
    <w:p w:rsidR="00065543" w:rsidRDefault="00065543" w:rsidP="00065543">
      <w:pPr>
        <w:rPr>
          <w:lang w:val="fr-FR"/>
        </w:rPr>
      </w:pPr>
      <w:r w:rsidRPr="00E12CBD">
        <w:rPr>
          <w:lang w:val="fr-FR"/>
        </w:rPr>
        <w:t>La santé est toujours la priorité, et aujourd'hui je partagerai avec vous des informations que vous ne connaissez peut-être pas, et qui peuvent changer votre point de vue sur le diabète et votre propre santé.</w:t>
      </w:r>
    </w:p>
    <w:p w:rsidR="00065543" w:rsidRDefault="00065543" w:rsidP="00065543">
      <w:pPr>
        <w:rPr>
          <w:lang w:val="fr-FR"/>
        </w:rPr>
      </w:pPr>
      <w:r w:rsidRPr="00E12CBD">
        <w:rPr>
          <w:lang w:val="fr-FR"/>
        </w:rPr>
        <w:t xml:space="preserve">Dans le monde occidental, plus le taux d'obésité augmente, plus le taux de diabète de type 2 augmente. </w:t>
      </w:r>
    </w:p>
    <w:p w:rsidR="00065543" w:rsidRDefault="00065543" w:rsidP="00065543">
      <w:pPr>
        <w:rPr>
          <w:lang w:val="fr-FR"/>
        </w:rPr>
      </w:pPr>
      <w:r w:rsidRPr="00E12CBD">
        <w:rPr>
          <w:lang w:val="fr-FR"/>
        </w:rPr>
        <w:t>En fait, selon le Centre pour le Contrôle et la Prévention des Maladies USA, si cette tendance continue à croître, il est possible qu'un Américain sur trois sera atteint de diabète d'ici 2050.</w:t>
      </w:r>
    </w:p>
    <w:p w:rsidR="00065543" w:rsidRDefault="00065543" w:rsidP="00065543">
      <w:pPr>
        <w:rPr>
          <w:lang w:val="fr-FR"/>
        </w:rPr>
      </w:pPr>
      <w:r w:rsidRPr="00E12CBD">
        <w:rPr>
          <w:lang w:val="fr-FR"/>
        </w:rPr>
        <w:t>Pour éviter cette réalité, il est important d'agir rapidement pour votre santé et de vous engager à changer.</w:t>
      </w:r>
    </w:p>
    <w:p w:rsidR="00065543" w:rsidRDefault="00065543" w:rsidP="00065543">
      <w:pPr>
        <w:rPr>
          <w:lang w:val="fr-FR"/>
        </w:rPr>
      </w:pPr>
      <w:r w:rsidRPr="00E12CBD">
        <w:rPr>
          <w:lang w:val="fr-FR"/>
        </w:rPr>
        <w:t xml:space="preserve">Dans le programme </w:t>
      </w:r>
      <w:r w:rsidRPr="00E12CBD">
        <w:rPr>
          <w:b/>
          <w:bCs/>
          <w:color w:val="0000FF"/>
          <w:u w:val="single"/>
          <w:lang w:val="fr-FR"/>
        </w:rPr>
        <w:t>CleDiabete.com</w:t>
      </w:r>
      <w:r w:rsidRPr="00E12CBD">
        <w:rPr>
          <w:lang w:val="fr-FR"/>
        </w:rPr>
        <w:t xml:space="preserve">  vous trouverez les 3 étapes qui vous aideront à contrôler votre glycémie et à prendre le contrôle de votre santé.</w:t>
      </w:r>
    </w:p>
    <w:p w:rsidR="00065543" w:rsidRDefault="00065543" w:rsidP="00065543">
      <w:pPr>
        <w:rPr>
          <w:lang w:val="fr-FR"/>
        </w:rPr>
      </w:pPr>
      <w:r w:rsidRPr="00E12CBD">
        <w:rPr>
          <w:lang w:val="fr-FR"/>
        </w:rPr>
        <w:t xml:space="preserve">Les patients diabétiques ont des niveaux excessifs de glucose dans leur circulation sanguine, parce que le corps est résistant à l'insuline, l'hormone qui contrôle ces niveaux. </w:t>
      </w:r>
    </w:p>
    <w:p w:rsidR="00065543" w:rsidRDefault="00065543" w:rsidP="00065543">
      <w:pPr>
        <w:rPr>
          <w:lang w:val="fr-FR"/>
        </w:rPr>
      </w:pPr>
      <w:r w:rsidRPr="00E12CBD">
        <w:rPr>
          <w:lang w:val="fr-FR"/>
        </w:rPr>
        <w:t xml:space="preserve">Les professionnels de la santé négligent souvent les étapes du diabète lorsqu'ils traitent un patient diabétique. </w:t>
      </w:r>
    </w:p>
    <w:p w:rsidR="00065543" w:rsidRDefault="00065543" w:rsidP="00065543">
      <w:pPr>
        <w:rPr>
          <w:lang w:val="fr-FR"/>
        </w:rPr>
      </w:pPr>
      <w:r w:rsidRPr="00E12CBD">
        <w:rPr>
          <w:lang w:val="fr-FR"/>
        </w:rPr>
        <w:t xml:space="preserve">Idéalement, la fonction cellulaire devrait être améliorée et l'insuline assimilée par l'organisme. Cependant, l'erreur commune des médecins est de prescrire des médicaments oraux qui ne font qu'augmenter le niveau d'insuline dans le sang. </w:t>
      </w:r>
    </w:p>
    <w:p w:rsidR="00065543" w:rsidRDefault="00065543" w:rsidP="00065543">
      <w:pPr>
        <w:rPr>
          <w:lang w:val="fr-FR"/>
        </w:rPr>
      </w:pPr>
      <w:r w:rsidRPr="00E12CBD">
        <w:rPr>
          <w:lang w:val="fr-FR"/>
        </w:rPr>
        <w:t xml:space="preserve">Ils le font sans tenir compte de la glycémie, ce qui signifie qu'un seul des symptômes de la maladie est réduit sans en traiter la cause. </w:t>
      </w:r>
    </w:p>
    <w:p w:rsidR="00065543" w:rsidRDefault="00065543" w:rsidP="00065543">
      <w:pPr>
        <w:rPr>
          <w:lang w:val="fr-FR"/>
        </w:rPr>
      </w:pPr>
      <w:r w:rsidRPr="00E12CBD">
        <w:rPr>
          <w:lang w:val="fr-FR"/>
        </w:rPr>
        <w:t xml:space="preserve">Notre programme se concentre sur le </w:t>
      </w:r>
      <w:r w:rsidRPr="00E12CBD">
        <w:rPr>
          <w:b/>
          <w:lang w:val="fr-FR"/>
        </w:rPr>
        <w:t>traitement, la gestion et la maitrise</w:t>
      </w:r>
      <w:r>
        <w:rPr>
          <w:b/>
          <w:lang w:val="fr-FR"/>
        </w:rPr>
        <w:t xml:space="preserve"> </w:t>
      </w:r>
      <w:r w:rsidRPr="00E12CBD">
        <w:rPr>
          <w:b/>
          <w:lang w:val="fr-FR"/>
        </w:rPr>
        <w:t>de votre diabète</w:t>
      </w:r>
      <w:r w:rsidRPr="00E12CBD">
        <w:rPr>
          <w:lang w:val="fr-FR"/>
        </w:rPr>
        <w:t xml:space="preserve"> de type 2. Ceci est obtenu en activant la fonction cellulaire et en rétablissant la capacité de votre corps à assimiler l'insuline.</w:t>
      </w:r>
    </w:p>
    <w:p w:rsidR="00065543" w:rsidRDefault="00065543" w:rsidP="00065543">
      <w:pPr>
        <w:rPr>
          <w:lang w:val="fr-FR"/>
        </w:rPr>
      </w:pPr>
      <w:r w:rsidRPr="00E12CBD">
        <w:rPr>
          <w:lang w:val="fr-FR"/>
        </w:rPr>
        <w:t>Notre système est efficace et ses résultats sont vérifiés. Mais c'est à vous de prendre la décision de faire quelque chose au sujet de votre diabète.</w:t>
      </w:r>
    </w:p>
    <w:p w:rsidR="00065543" w:rsidRDefault="00065543" w:rsidP="00065543">
      <w:pPr>
        <w:rPr>
          <w:lang w:val="fr-FR"/>
        </w:rPr>
      </w:pPr>
      <w:r w:rsidRPr="00E12CBD">
        <w:rPr>
          <w:lang w:val="fr-FR"/>
        </w:rPr>
        <w:t xml:space="preserve">Je sais que le diabète peut être effrayant, et il est courant en temps de crise d'y faire face, mais la pire chose qu'une personne ayant une glycémie élevée peut faire est de rester assise sans bouger, sans prendre une décision pour le changement. </w:t>
      </w:r>
    </w:p>
    <w:p w:rsidR="00065543" w:rsidRDefault="00065543" w:rsidP="00065543">
      <w:pPr>
        <w:rPr>
          <w:lang w:val="fr-FR"/>
        </w:rPr>
      </w:pPr>
      <w:r w:rsidRPr="00E12CBD">
        <w:rPr>
          <w:lang w:val="fr-FR"/>
        </w:rPr>
        <w:lastRenderedPageBreak/>
        <w:t>Mon programme en 3 étapes est une décision facile à prendre, et il vous guidera pas à pas sur la bonne voie pour inverser votre diabète avec ...</w:t>
      </w:r>
    </w:p>
    <w:p w:rsidR="00065543" w:rsidRDefault="00065543" w:rsidP="00065543">
      <w:pPr>
        <w:rPr>
          <w:lang w:val="fr-FR"/>
        </w:rPr>
      </w:pPr>
      <w:r w:rsidRPr="00E12CBD">
        <w:rPr>
          <w:b/>
          <w:lang w:val="fr-FR"/>
        </w:rPr>
        <w:t xml:space="preserve">* Quelques conseils simples </w:t>
      </w:r>
      <w:r w:rsidRPr="00E12CBD">
        <w:rPr>
          <w:lang w:val="fr-FR"/>
        </w:rPr>
        <w:t xml:space="preserve">pour faire des changements stratégiques de style de vie et guérir peu à peu. Des changements qui ne sont pas drastiques ou ennuyeux du tout. </w:t>
      </w:r>
    </w:p>
    <w:p w:rsidR="00065543" w:rsidRDefault="00065543" w:rsidP="00065543">
      <w:pPr>
        <w:rPr>
          <w:lang w:val="fr-FR"/>
        </w:rPr>
      </w:pPr>
      <w:r w:rsidRPr="00E12CBD">
        <w:rPr>
          <w:b/>
          <w:lang w:val="fr-FR"/>
        </w:rPr>
        <w:t xml:space="preserve">* Un plan nutritionnel spécial, </w:t>
      </w:r>
      <w:r w:rsidRPr="00E12CBD">
        <w:rPr>
          <w:lang w:val="fr-FR"/>
        </w:rPr>
        <w:t>qui n'implique aucun régime de privation alimentaire et inclut des recettes super faciles à préparer.</w:t>
      </w:r>
    </w:p>
    <w:p w:rsidR="00065543" w:rsidRPr="00065543" w:rsidRDefault="00065543" w:rsidP="00065543">
      <w:pPr>
        <w:rPr>
          <w:lang w:val="fr-FR"/>
        </w:rPr>
      </w:pPr>
      <w:r w:rsidRPr="00E12CBD">
        <w:rPr>
          <w:b/>
          <w:lang w:val="fr-FR"/>
        </w:rPr>
        <w:t xml:space="preserve">* Un plan de supplément nutritionnel spécial </w:t>
      </w:r>
      <w:r w:rsidRPr="00E12CBD">
        <w:rPr>
          <w:lang w:val="fr-FR"/>
        </w:rPr>
        <w:t>avec les ingrédients naturels les plus efficaces pour réguler les niveaux de glucose. Facile à obtenir et abordable.</w:t>
      </w:r>
    </w:p>
    <w:p w:rsidR="00065543" w:rsidRDefault="00065543" w:rsidP="00065543">
      <w:pPr>
        <w:spacing w:after="0" w:line="240" w:lineRule="auto"/>
        <w:rPr>
          <w:b/>
          <w:bCs/>
          <w:color w:val="0000FF"/>
          <w:u w:val="single"/>
          <w:lang w:val="fr-FR"/>
        </w:rPr>
      </w:pPr>
      <w:r w:rsidRPr="003631CC">
        <w:rPr>
          <w:b/>
          <w:bCs/>
          <w:color w:val="0000FF"/>
          <w:u w:val="single"/>
          <w:lang w:val="fr-FR"/>
        </w:rPr>
        <w:t xml:space="preserve">Visitez </w:t>
      </w:r>
      <w:r w:rsidRPr="00E12CBD">
        <w:rPr>
          <w:b/>
          <w:bCs/>
          <w:color w:val="0000FF"/>
          <w:u w:val="single"/>
          <w:lang w:val="fr-FR"/>
        </w:rPr>
        <w:t>CleDiabete.com</w:t>
      </w:r>
      <w:r w:rsidRPr="003631CC">
        <w:rPr>
          <w:b/>
          <w:bCs/>
          <w:color w:val="0000FF"/>
          <w:u w:val="single"/>
          <w:lang w:val="fr-FR"/>
        </w:rPr>
        <w:t xml:space="preserve"> pour plus d'informations.</w:t>
      </w:r>
    </w:p>
    <w:p w:rsidR="00065543" w:rsidRDefault="00065543" w:rsidP="00065543">
      <w:pPr>
        <w:spacing w:after="0" w:line="240" w:lineRule="auto"/>
        <w:rPr>
          <w:b/>
          <w:bCs/>
          <w:color w:val="0000FF"/>
          <w:u w:val="single"/>
          <w:lang w:val="fr-FR"/>
        </w:rPr>
      </w:pPr>
    </w:p>
    <w:p w:rsidR="00065543" w:rsidRPr="00065543" w:rsidRDefault="00065543" w:rsidP="00065543">
      <w:pPr>
        <w:spacing w:after="0" w:line="240" w:lineRule="auto"/>
        <w:rPr>
          <w:b/>
          <w:bCs/>
          <w:color w:val="0000FF"/>
          <w:u w:val="single"/>
          <w:lang w:val="fr-FR"/>
        </w:rPr>
      </w:pPr>
      <w:r w:rsidRPr="00E12CBD">
        <w:rPr>
          <w:lang w:val="fr-FR"/>
        </w:rPr>
        <w:t xml:space="preserve">C'est votre chance de commencer votre voyage vers une santé de fer. Notre programme a été efficace chez des milliers de patients diabétiques. </w:t>
      </w:r>
    </w:p>
    <w:p w:rsidR="00065543" w:rsidRPr="00E12CBD" w:rsidRDefault="00065543" w:rsidP="00065543">
      <w:pPr>
        <w:spacing w:after="0" w:line="240" w:lineRule="auto"/>
        <w:rPr>
          <w:lang w:val="fr-FR"/>
        </w:rPr>
      </w:pPr>
    </w:p>
    <w:p w:rsidR="00065543" w:rsidRPr="00E12CBD" w:rsidRDefault="00065543" w:rsidP="00065543">
      <w:pPr>
        <w:spacing w:after="0" w:line="240" w:lineRule="auto"/>
        <w:rPr>
          <w:lang w:val="fr-FR"/>
        </w:rPr>
      </w:pPr>
      <w:r w:rsidRPr="00E12CBD">
        <w:rPr>
          <w:lang w:val="fr-FR"/>
        </w:rPr>
        <w:t>Vous pouvez aussi inverser votre diabète !</w:t>
      </w:r>
    </w:p>
    <w:p w:rsidR="00065543" w:rsidRPr="00E12CBD" w:rsidRDefault="00065543" w:rsidP="00065543">
      <w:pPr>
        <w:spacing w:after="0" w:line="240" w:lineRule="auto"/>
        <w:rPr>
          <w:lang w:val="fr-FR"/>
        </w:rPr>
      </w:pPr>
    </w:p>
    <w:p w:rsidR="00065543" w:rsidRPr="00E12CBD" w:rsidRDefault="00065543" w:rsidP="00065543">
      <w:pPr>
        <w:spacing w:after="0" w:line="240" w:lineRule="auto"/>
        <w:rPr>
          <w:lang w:val="fr-FR"/>
        </w:rPr>
      </w:pPr>
      <w:r w:rsidRPr="00E12CBD">
        <w:rPr>
          <w:lang w:val="fr-FR"/>
        </w:rPr>
        <w:t>A votre nouvelle santé !</w:t>
      </w:r>
    </w:p>
    <w:p w:rsidR="00065543" w:rsidRPr="00E12CBD" w:rsidRDefault="00065543" w:rsidP="00065543">
      <w:pPr>
        <w:spacing w:after="0" w:line="240" w:lineRule="auto"/>
        <w:rPr>
          <w:lang w:val="fr-FR"/>
        </w:rPr>
      </w:pPr>
    </w:p>
    <w:p w:rsidR="00065543" w:rsidRPr="00E12CBD" w:rsidRDefault="00065543" w:rsidP="00065543">
      <w:pPr>
        <w:spacing w:after="0" w:line="240" w:lineRule="auto"/>
        <w:rPr>
          <w:lang w:val="fr-FR"/>
        </w:rPr>
      </w:pPr>
      <w:r>
        <w:rPr>
          <w:lang w:val="fr-FR"/>
        </w:rPr>
        <w:t>Xavier</w:t>
      </w:r>
      <w:r w:rsidRPr="00E12CBD">
        <w:rPr>
          <w:lang w:val="fr-FR"/>
        </w:rPr>
        <w:t xml:space="preserve"> </w:t>
      </w:r>
      <w:proofErr w:type="spellStart"/>
      <w:r w:rsidRPr="00E12CBD">
        <w:rPr>
          <w:lang w:val="fr-FR"/>
        </w:rPr>
        <w:t>Manera</w:t>
      </w:r>
      <w:proofErr w:type="spellEnd"/>
      <w:r w:rsidRPr="00E12CBD">
        <w:rPr>
          <w:lang w:val="fr-FR"/>
        </w:rPr>
        <w:t>.</w:t>
      </w:r>
    </w:p>
    <w:p w:rsidR="00065543" w:rsidRPr="00065543" w:rsidRDefault="00065543" w:rsidP="00065543">
      <w:pPr>
        <w:rPr>
          <w:lang w:val="fr-FR"/>
        </w:rPr>
      </w:pPr>
    </w:p>
    <w:sectPr w:rsidR="00065543" w:rsidRPr="00065543"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640C"/>
    <w:multiLevelType w:val="hybridMultilevel"/>
    <w:tmpl w:val="44C6DDD2"/>
    <w:lvl w:ilvl="0" w:tplc="9DAEA652">
      <w:numFmt w:val="bullet"/>
      <w:lvlText w:val=""/>
      <w:lvlJc w:val="left"/>
      <w:pPr>
        <w:ind w:left="720" w:hanging="360"/>
      </w:pPr>
      <w:rPr>
        <w:rFonts w:ascii="Symbol" w:eastAsiaTheme="minorHAnsi" w:hAnsi="Symbol"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5E192EF2"/>
    <w:multiLevelType w:val="hybridMultilevel"/>
    <w:tmpl w:val="4AF04C1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defaultTabStop w:val="708"/>
  <w:hyphenationZone w:val="425"/>
  <w:characterSpacingControl w:val="doNotCompress"/>
  <w:compat/>
  <w:rsids>
    <w:rsidRoot w:val="0045203F"/>
    <w:rsid w:val="00065543"/>
    <w:rsid w:val="002C1EC9"/>
    <w:rsid w:val="00420002"/>
    <w:rsid w:val="0045203F"/>
    <w:rsid w:val="00572126"/>
    <w:rsid w:val="00577C7A"/>
    <w:rsid w:val="00864994"/>
    <w:rsid w:val="00A7378D"/>
    <w:rsid w:val="00C14D1E"/>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5203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460</Words>
  <Characters>2532</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2018-06-11T18:10:00Z</dcterms:created>
  <dcterms:modified xsi:type="dcterms:W3CDTF">2018-06-11T18:13:00Z</dcterms:modified>
</cp:coreProperties>
</file>